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532F09F4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B2A3A" w:rsidRPr="00FB2A3A">
        <w:rPr>
          <w:rFonts w:ascii="Verdana" w:hAnsi="Verdana"/>
          <w:sz w:val="18"/>
          <w:szCs w:val="18"/>
        </w:rPr>
        <w:t>Nákup kabelových hledaček</w:t>
      </w:r>
      <w:r w:rsidR="00FB2A3A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B2A3A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BD3AD7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BD3AD7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2023-07-19T10:58:00Z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